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关于新能源汽车事故上报平台账号的说明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“新能源汽车事故上报平台”迁移至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工业和信息化部政务服务平台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后，企业需使用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政务服务平台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法人账号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（以企业统一信用代码进行认证）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经办人账号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（以自然人身份证号进行认证，并取得法人账号授权）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进行登录访问及数据提交。如企业前期已注册政务服务平台法人或经办人账号，使用原有账号进行登录即可；如未注册账号，可按如下方式注册、登录使用。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备注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：每家企业只允许注册一个法人账号，大部分企业前期均已完成了法人账号注册，且大多数可能于公告部门管理使用，请企业内部提前沟通协调。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建议企业单独创建一个经办人账号，专项办理新能源汽车事故上报业务。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具体流程如下：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第一步：申请账号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方式一：注册地址：政务服务平台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https://ythzxfw.miit.gov.cn/index，点击右上角【注册】按钮。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026660" cy="2545715"/>
            <wp:effectExtent l="9525" t="9525" r="23495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方式二：注册地址：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新能源汽车事故上报平台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https://qcdtjcxt.miit.gov.cn/smdvs/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，首页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点击中间位置【还没账号？立即注册】按钮。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6690" cy="2345690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输入用户信息，点击【注册】即可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350385" cy="2606040"/>
            <wp:effectExtent l="9525" t="9525" r="1397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实名身份认证（法人或自然人认证）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790315" cy="2558415"/>
            <wp:effectExtent l="9525" t="9525" r="10160" b="228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55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法人录入信息界面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216910" cy="2593340"/>
            <wp:effectExtent l="9525" t="9525" r="12065" b="133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5933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自然人录入信息界面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204845" cy="2488565"/>
            <wp:effectExtent l="9525" t="9525" r="11430" b="1651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488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完成注册后，在政务平台界面输入注册的用户名、密码、有效的短信验证码，进行登录。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996055" cy="2505710"/>
            <wp:effectExtent l="9525" t="9525" r="2032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505710"/>
                    </a:xfrm>
                    <a:prstGeom prst="rect">
                      <a:avLst/>
                    </a:prstGeom>
                    <a:ln w="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397375" cy="2165350"/>
            <wp:effectExtent l="9525" t="9525" r="12700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16535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第二步：自然人申请成为企业经办人账号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（法人账号忽略此步骤）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自然人登录平台后，点击右上角用户头像进入用户中心模块，点击【经办人申请】，输入企业名称和统一社会信用代码，点击【确定】即可完成申请，需等待法人审核结果。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732655" cy="2421890"/>
            <wp:effectExtent l="9525" t="9525" r="20320" b="196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242189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727575" cy="1588135"/>
            <wp:effectExtent l="9525" t="9525" r="12700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1588135"/>
                    </a:xfrm>
                    <a:prstGeom prst="rect">
                      <a:avLst/>
                    </a:prstGeom>
                    <a:noFill/>
                    <a:ln w="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第三步：企业法人授权经办人申请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法人账号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登录平台后，进入用户中心模块，点击【经办人审核】，在弹出的经办人审批界面中，对经办人信息进行审核:【同意】或【拒绝】，点击【同意】即可。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10150" cy="2121535"/>
            <wp:effectExtent l="9525" t="9525" r="952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2153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第四步：登录新能源汽车事故上报平台链接，输入登录名、密码和验证码，点击登录，进入系统。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平台链接 https://qcdtjcxt.miit.gov.cn/smdvs/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平台注册账号咨询电话：12381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系统咨询电话：010—59125710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业务咨询电话：010—68200295   010—68200269</w:t>
      </w:r>
    </w:p>
    <w:p>
      <w:pPr>
        <w:rPr>
          <w:rFonts w:hint="eastAsia"/>
        </w:rPr>
      </w:pPr>
    </w:p>
    <w:p>
      <w:pPr>
        <w:rPr>
          <w:rFonts w:hint="default"/>
          <w:color w:val="0000FF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lOTQxMjQzNWE4YWIyYjFiYzI3ZDMyY2FkY2FiZDAifQ=="/>
  </w:docVars>
  <w:rsids>
    <w:rsidRoot w:val="6CDF2B60"/>
    <w:rsid w:val="01C80A29"/>
    <w:rsid w:val="0AC27443"/>
    <w:rsid w:val="0CEE45FB"/>
    <w:rsid w:val="0D710419"/>
    <w:rsid w:val="105014F1"/>
    <w:rsid w:val="11A16FE1"/>
    <w:rsid w:val="1226060E"/>
    <w:rsid w:val="13341ED7"/>
    <w:rsid w:val="139C5C45"/>
    <w:rsid w:val="1DA90E2C"/>
    <w:rsid w:val="1DC611F8"/>
    <w:rsid w:val="1F550E6F"/>
    <w:rsid w:val="20C63207"/>
    <w:rsid w:val="211B1C44"/>
    <w:rsid w:val="26920BFA"/>
    <w:rsid w:val="272C6959"/>
    <w:rsid w:val="275A2F72"/>
    <w:rsid w:val="28852D07"/>
    <w:rsid w:val="28CA5281"/>
    <w:rsid w:val="2D4450AF"/>
    <w:rsid w:val="2EED371E"/>
    <w:rsid w:val="2FA511B9"/>
    <w:rsid w:val="2FDF0EEA"/>
    <w:rsid w:val="331E2A6D"/>
    <w:rsid w:val="33456164"/>
    <w:rsid w:val="33857675"/>
    <w:rsid w:val="35CC637A"/>
    <w:rsid w:val="365F41D4"/>
    <w:rsid w:val="36E478F5"/>
    <w:rsid w:val="373E5D81"/>
    <w:rsid w:val="37BD1072"/>
    <w:rsid w:val="396437B5"/>
    <w:rsid w:val="3C42221F"/>
    <w:rsid w:val="3C904156"/>
    <w:rsid w:val="3D3C1209"/>
    <w:rsid w:val="3EAA48DB"/>
    <w:rsid w:val="405B5C67"/>
    <w:rsid w:val="41904CD7"/>
    <w:rsid w:val="42736412"/>
    <w:rsid w:val="43BD6003"/>
    <w:rsid w:val="45DE2E69"/>
    <w:rsid w:val="45F36B68"/>
    <w:rsid w:val="465612BE"/>
    <w:rsid w:val="48591C27"/>
    <w:rsid w:val="4B460662"/>
    <w:rsid w:val="4FAF3610"/>
    <w:rsid w:val="50C81304"/>
    <w:rsid w:val="53B92795"/>
    <w:rsid w:val="55FF521A"/>
    <w:rsid w:val="565D3CAC"/>
    <w:rsid w:val="58D269C6"/>
    <w:rsid w:val="5A605A34"/>
    <w:rsid w:val="5BAB7B1B"/>
    <w:rsid w:val="5E231DA9"/>
    <w:rsid w:val="5E8D4891"/>
    <w:rsid w:val="633310F5"/>
    <w:rsid w:val="64347C14"/>
    <w:rsid w:val="648D67A3"/>
    <w:rsid w:val="66B304BD"/>
    <w:rsid w:val="67A274CA"/>
    <w:rsid w:val="67C01C72"/>
    <w:rsid w:val="693251FF"/>
    <w:rsid w:val="6BEC7332"/>
    <w:rsid w:val="6C98525A"/>
    <w:rsid w:val="6CDF2B60"/>
    <w:rsid w:val="6F966932"/>
    <w:rsid w:val="724D4C89"/>
    <w:rsid w:val="72947E6B"/>
    <w:rsid w:val="73025AE6"/>
    <w:rsid w:val="73F23748"/>
    <w:rsid w:val="755A274C"/>
    <w:rsid w:val="77063C32"/>
    <w:rsid w:val="77D35CEA"/>
    <w:rsid w:val="7A726319"/>
    <w:rsid w:val="7C3F3782"/>
    <w:rsid w:val="7CF6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756</Words>
  <Characters>889</Characters>
  <Lines>0</Lines>
  <Paragraphs>0</Paragraphs>
  <TotalTime>25</TotalTime>
  <ScaleCrop>false</ScaleCrop>
  <LinksUpToDate>false</LinksUpToDate>
  <CharactersWithSpaces>893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2022-11-11T07:24:00Z</dcterms:created>
  <dc:creator>梦颖</dc:creator>
  <cp:lastModifiedBy>jdglcwz</cp:lastModifiedBy>
  <dcterms:modified xsi:type="dcterms:W3CDTF">2023-06-05T08:07:50Z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198EA1527C724514AEF6F05EACD2975B</vt:lpwstr>
  </property>
</Properties>
</file>